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3E3C07">
        <w:rPr>
          <w:rFonts w:eastAsia="Times New Roman" w:cs="Times New Roman"/>
          <w:color w:val="000000"/>
          <w:sz w:val="40"/>
          <w:szCs w:val="40"/>
        </w:rPr>
        <w:t>«Эксплуатация сельскохозяйственных машин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3E3C07" w:rsidRPr="003E3C07" w:rsidRDefault="003E3C07" w:rsidP="003E3C07">
      <w:pPr>
        <w:pStyle w:val="17"/>
        <w:spacing w:after="0" w:line="360" w:lineRule="auto"/>
        <w:jc w:val="center"/>
        <w:rPr>
          <w:color w:val="212529"/>
          <w:sz w:val="40"/>
          <w:szCs w:val="32"/>
        </w:rPr>
      </w:pPr>
      <w:r w:rsidRPr="003E3C07">
        <w:rPr>
          <w:color w:val="212529"/>
          <w:sz w:val="40"/>
          <w:szCs w:val="32"/>
        </w:rPr>
        <w:t xml:space="preserve">Финал чемпионата по профессиональному мастерству «Профессионалы» </w:t>
      </w:r>
    </w:p>
    <w:p w:rsidR="00A74F0F" w:rsidRPr="00721165" w:rsidRDefault="003E3C0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Калужская область</w:t>
      </w:r>
    </w:p>
    <w:p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bookmarkStart w:id="0" w:name="_GoBack"/>
      <w:bookmarkEnd w:id="0"/>
      <w:r w:rsidR="003E3C07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300F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3E3C07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</w:t>
      </w:r>
      <w:r w:rsidR="003E3C07">
        <w:rPr>
          <w:rFonts w:eastAsia="Times New Roman" w:cs="Times New Roman"/>
          <w:color w:val="000000"/>
          <w:sz w:val="28"/>
          <w:szCs w:val="28"/>
        </w:rPr>
        <w:t>терству «Профессионалы» в 2026</w:t>
      </w:r>
      <w:r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E3C07">
        <w:rPr>
          <w:rFonts w:eastAsia="Times New Roman" w:cs="Times New Roman"/>
          <w:color w:val="000000"/>
          <w:sz w:val="28"/>
          <w:szCs w:val="28"/>
        </w:rPr>
        <w:t xml:space="preserve">Финала Чемпионата по профессиональному мастерству «Профессионалы» в 2026г.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E3C07">
        <w:rPr>
          <w:rFonts w:eastAsia="Times New Roman" w:cs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861CDE" w:rsidRPr="00861CDE">
        <w:t xml:space="preserve"> </w:t>
      </w:r>
      <w:r w:rsidR="00861CDE" w:rsidRPr="00861CDE">
        <w:rPr>
          <w:sz w:val="28"/>
        </w:rPr>
        <w:t>Правила по охране труда на автомобильном транспорте, Приказ Минтруда от 09.12.2020 № 871н;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861CDE" w:rsidRPr="00861CDE">
        <w:t xml:space="preserve"> </w:t>
      </w:r>
      <w:r w:rsidR="00861CDE" w:rsidRPr="00861CDE">
        <w:rPr>
          <w:sz w:val="28"/>
        </w:rPr>
        <w:t>Приказ Министерства труда и социальной защиты Российской Федерации от 27.10.2020 № 746н "Об утверждении Правил по охране труда в сельском хозяйстве".</w:t>
      </w:r>
    </w:p>
    <w:p w:rsidR="00861CDE" w:rsidRDefault="00861C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2.1.4. </w:t>
      </w:r>
      <w:r w:rsidRPr="00861CDE">
        <w:rPr>
          <w:sz w:val="28"/>
        </w:rPr>
        <w:t>Правила по охране труда при погрузочно-разгрузочных работах и размещении грузов Приказ Минтруда от 28.10.2020 № 753н;</w:t>
      </w:r>
    </w:p>
    <w:p w:rsidR="00861CDE" w:rsidRDefault="00861C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2.1.5. </w:t>
      </w:r>
      <w:r w:rsidR="00E6027E">
        <w:rPr>
          <w:sz w:val="28"/>
        </w:rPr>
        <w:t>«</w:t>
      </w:r>
      <w:r w:rsidRPr="00861CDE">
        <w:rPr>
          <w:sz w:val="28"/>
        </w:rPr>
        <w:t>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№835н;</w:t>
      </w:r>
    </w:p>
    <w:p w:rsidR="00861CDE" w:rsidRDefault="00861C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К выполнению конкурсного задания по компетенции </w:t>
      </w:r>
      <w:r w:rsidR="00F962DF">
        <w:rPr>
          <w:rFonts w:eastAsia="Times New Roman" w:cs="Times New Roman"/>
          <w:color w:val="000000"/>
          <w:sz w:val="28"/>
          <w:szCs w:val="28"/>
        </w:rPr>
        <w:t xml:space="preserve">«Эксплуатация сельскохозяйственных машин»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работе) в образовательной организации (или на производстве) по профессии </w:t>
      </w:r>
      <w:r w:rsidR="00F962DF">
        <w:rPr>
          <w:rFonts w:eastAsia="Times New Roman" w:cs="Times New Roman"/>
          <w:color w:val="000000"/>
          <w:sz w:val="28"/>
          <w:szCs w:val="28"/>
        </w:rPr>
        <w:t>техник-механик, тракторист, мастер сельскохозяйственного производства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F962DF" w:rsidRPr="00F962DF" w:rsidRDefault="00F962DF" w:rsidP="00F962D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62DF">
        <w:rPr>
          <w:sz w:val="28"/>
        </w:rPr>
        <w:t xml:space="preserve">Проверить специальную одежду, обувь и др. средства индивидуальной защиты. </w:t>
      </w:r>
      <w:r w:rsidR="00861CDE">
        <w:rPr>
          <w:sz w:val="28"/>
        </w:rPr>
        <w:t>На</w:t>
      </w:r>
      <w:r w:rsidRPr="00F962DF">
        <w:rPr>
          <w:sz w:val="28"/>
        </w:rPr>
        <w:t>деть необходимые средства защиты для выполнения подготовки рабочих мест, инструмента и оборудования, если в этом есть необходимость</w:t>
      </w:r>
    </w:p>
    <w:p w:rsidR="001A206B" w:rsidRPr="00F962DF" w:rsidRDefault="00F962DF" w:rsidP="00F962D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962DF">
        <w:rPr>
          <w:sz w:val="28"/>
        </w:rPr>
        <w:t>Подготовить инструмент и оборудование, разрешенное к самостоятельной работе</w:t>
      </w:r>
    </w:p>
    <w:p w:rsidR="00F962DF" w:rsidRPr="00F962DF" w:rsidRDefault="00F962DF" w:rsidP="00F962DF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F962DF">
        <w:rPr>
          <w:sz w:val="28"/>
        </w:rPr>
        <w:t>- осмотреть и привести в порядок рабочее место, средства индивидуальной защиты;</w:t>
      </w:r>
    </w:p>
    <w:p w:rsidR="00F962DF" w:rsidRPr="00F962DF" w:rsidRDefault="00F962DF" w:rsidP="00F962DF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F962DF">
        <w:rPr>
          <w:sz w:val="28"/>
        </w:rPr>
        <w:t>- убедиться в достаточности освещенности;</w:t>
      </w:r>
    </w:p>
    <w:p w:rsidR="00F962DF" w:rsidRPr="00F962DF" w:rsidRDefault="00F962DF" w:rsidP="00F962DF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F962DF">
        <w:rPr>
          <w:sz w:val="28"/>
        </w:rPr>
        <w:lastRenderedPageBreak/>
        <w:t>- проверить (визуально) правильность подключения инструмента и оборудования в электросеть;</w:t>
      </w:r>
    </w:p>
    <w:p w:rsidR="00F962DF" w:rsidRPr="00F962DF" w:rsidRDefault="00F962DF" w:rsidP="00F962DF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F962DF">
        <w:rPr>
          <w:sz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F962DF" w:rsidRPr="00E6027E" w:rsidRDefault="00F962DF" w:rsidP="00F962D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027E"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CB2FA9" w:rsidRPr="00CB2FA9" w:rsidRDefault="00CB2FA9" w:rsidP="00CB2FA9">
      <w:pPr>
        <w:pStyle w:val="af6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sz w:val="28"/>
        </w:rPr>
      </w:pPr>
      <w:r w:rsidRPr="00CB2FA9">
        <w:rPr>
          <w:sz w:val="28"/>
          <w:shd w:val="clear" w:color="auto" w:fill="FFFFFF"/>
        </w:rPr>
        <w:t>при обнаружении неисправности инструмента, а также в случае подозрения на их неисправность</w:t>
      </w:r>
      <w:proofErr w:type="gramStart"/>
      <w:r w:rsidRPr="00CB2FA9">
        <w:rPr>
          <w:sz w:val="28"/>
          <w:shd w:val="clear" w:color="auto" w:fill="FFFFFF"/>
        </w:rPr>
        <w:t xml:space="preserve"> ;</w:t>
      </w:r>
      <w:proofErr w:type="gramEnd"/>
    </w:p>
    <w:p w:rsidR="00CB2FA9" w:rsidRPr="00CB2FA9" w:rsidRDefault="00CB2FA9" w:rsidP="00CB2FA9">
      <w:pPr>
        <w:pStyle w:val="af6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sz w:val="28"/>
        </w:rPr>
      </w:pPr>
      <w:r w:rsidRPr="00CB2FA9">
        <w:rPr>
          <w:sz w:val="28"/>
        </w:rPr>
        <w:t>- подозрение в исправности источника питания;</w:t>
      </w:r>
    </w:p>
    <w:p w:rsidR="00CB2FA9" w:rsidRDefault="00CB2FA9" w:rsidP="00CB2FA9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CB2FA9">
        <w:rPr>
          <w:sz w:val="28"/>
        </w:rPr>
        <w:t>- при проверке (замен</w:t>
      </w:r>
      <w:r>
        <w:rPr>
          <w:sz w:val="28"/>
        </w:rPr>
        <w:t>е) одного из агрегатов убедился</w:t>
      </w:r>
      <w:r w:rsidRPr="00CB2FA9">
        <w:rPr>
          <w:sz w:val="28"/>
        </w:rPr>
        <w:t xml:space="preserve">, что трактор </w:t>
      </w:r>
      <w:r>
        <w:rPr>
          <w:sz w:val="28"/>
        </w:rPr>
        <w:t xml:space="preserve">не </w:t>
      </w:r>
      <w:r w:rsidRPr="00CB2FA9">
        <w:rPr>
          <w:sz w:val="28"/>
        </w:rPr>
        <w:t>обесточен;</w:t>
      </w:r>
    </w:p>
    <w:p w:rsidR="00CB2FA9" w:rsidRPr="00CB2FA9" w:rsidRDefault="00CB2FA9" w:rsidP="00CB2FA9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CB2FA9">
        <w:rPr>
          <w:sz w:val="28"/>
        </w:rPr>
        <w:t>отсутствует надежная фиксация</w:t>
      </w:r>
      <w:r>
        <w:rPr>
          <w:sz w:val="28"/>
        </w:rPr>
        <w:t xml:space="preserve"> двигателя на кантователе</w:t>
      </w:r>
      <w:r w:rsidR="00861CDE">
        <w:rPr>
          <w:sz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CB2FA9" w:rsidRPr="00CB2FA9" w:rsidRDefault="00A8114D" w:rsidP="00CB2FA9">
      <w:pPr>
        <w:spacing w:line="360" w:lineRule="auto"/>
        <w:ind w:left="709"/>
        <w:jc w:val="both"/>
        <w:rPr>
          <w:sz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6027E">
        <w:rPr>
          <w:rFonts w:eastAsia="Times New Roman" w:cs="Times New Roman"/>
          <w:color w:val="000000"/>
          <w:sz w:val="28"/>
          <w:szCs w:val="28"/>
        </w:rPr>
        <w:t>И</w:t>
      </w:r>
      <w:r w:rsidR="00CB2FA9" w:rsidRPr="00CB2FA9">
        <w:rPr>
          <w:sz w:val="28"/>
        </w:rPr>
        <w:t>спользовать слесарный и измерительный инструмент только по его прямому назначению;</w:t>
      </w:r>
    </w:p>
    <w:p w:rsidR="00CB2FA9" w:rsidRPr="00CB2FA9" w:rsidRDefault="00CB2FA9" w:rsidP="00CB2FA9">
      <w:pPr>
        <w:spacing w:line="360" w:lineRule="auto"/>
        <w:jc w:val="both"/>
        <w:rPr>
          <w:sz w:val="28"/>
        </w:rPr>
      </w:pPr>
      <w:r w:rsidRPr="00CB2FA9">
        <w:rPr>
          <w:sz w:val="28"/>
        </w:rPr>
        <w:t>после оборота плуга установить страховочные стойки;</w:t>
      </w:r>
    </w:p>
    <w:p w:rsidR="00CB2FA9" w:rsidRDefault="00CB2FA9" w:rsidP="00CB2FA9">
      <w:pPr>
        <w:spacing w:line="360" w:lineRule="auto"/>
        <w:jc w:val="both"/>
        <w:rPr>
          <w:sz w:val="28"/>
        </w:rPr>
      </w:pPr>
      <w:r w:rsidRPr="00CB2FA9">
        <w:rPr>
          <w:sz w:val="28"/>
        </w:rPr>
        <w:t xml:space="preserve">при </w:t>
      </w:r>
      <w:r>
        <w:rPr>
          <w:sz w:val="28"/>
        </w:rPr>
        <w:t>настройке давления</w:t>
      </w:r>
      <w:r w:rsidRPr="00CB2FA9">
        <w:rPr>
          <w:sz w:val="28"/>
        </w:rPr>
        <w:t xml:space="preserve"> надевать специальные защитные очки;</w:t>
      </w:r>
    </w:p>
    <w:p w:rsidR="001A206B" w:rsidRDefault="00CB2FA9" w:rsidP="00CB2FA9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B2FA9">
        <w:rPr>
          <w:sz w:val="28"/>
          <w:shd w:val="clear" w:color="auto" w:fill="FFFFFF"/>
        </w:rPr>
        <w:t>следить, чтобы не было произвольной утечки масла</w:t>
      </w:r>
      <w:r w:rsidR="00861CDE">
        <w:rPr>
          <w:rFonts w:eastAsia="Times New Roman" w:cs="Times New Roman"/>
          <w:color w:val="000000"/>
          <w:sz w:val="28"/>
          <w:szCs w:val="28"/>
        </w:rPr>
        <w:t>;</w:t>
      </w:r>
    </w:p>
    <w:p w:rsidR="00861CDE" w:rsidRDefault="00861CDE" w:rsidP="00CB2FA9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B2FA9">
        <w:rPr>
          <w:sz w:val="28"/>
        </w:rPr>
        <w:lastRenderedPageBreak/>
        <w:t>запрещается находиться под трактором без подкатного лежака</w:t>
      </w:r>
      <w:r>
        <w:rPr>
          <w:sz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61CDE">
        <w:rPr>
          <w:rFonts w:eastAsia="Times New Roman" w:cs="Times New Roman"/>
          <w:color w:val="000000"/>
          <w:sz w:val="28"/>
          <w:szCs w:val="28"/>
        </w:rPr>
        <w:t>Запуск двигателя трактора или агрегата, например пресс-подборщика, в работу разрешён только после команды эксперта.</w:t>
      </w:r>
      <w:bookmarkStart w:id="7" w:name="_heading=h.1t3h5sf"/>
      <w:bookmarkEnd w:id="7"/>
    </w:p>
    <w:p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CB2FA9" w:rsidRPr="00CB2FA9" w:rsidRDefault="00CB2FA9" w:rsidP="00CB2FA9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CB2FA9">
        <w:rPr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CB2FA9" w:rsidRPr="00CB2FA9" w:rsidRDefault="00CB2FA9" w:rsidP="00CB2FA9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CB2FA9"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CB2FA9" w:rsidRPr="00CB2FA9" w:rsidRDefault="00CB2FA9" w:rsidP="00CB2FA9">
      <w:pPr>
        <w:pStyle w:val="af6"/>
        <w:numPr>
          <w:ilvl w:val="0"/>
          <w:numId w:val="9"/>
        </w:numPr>
        <w:spacing w:line="360" w:lineRule="auto"/>
        <w:jc w:val="both"/>
        <w:rPr>
          <w:sz w:val="28"/>
        </w:rPr>
      </w:pPr>
      <w:r w:rsidRPr="00CB2FA9"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E6027E" w:rsidRDefault="00E6027E" w:rsidP="00E6027E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</w:t>
      </w:r>
      <w:r w:rsidRPr="00E6027E">
        <w:rPr>
          <w:rFonts w:eastAsia="Times New Roman" w:cs="Times New Roman"/>
          <w:color w:val="000000"/>
          <w:sz w:val="32"/>
          <w:szCs w:val="28"/>
        </w:rPr>
        <w:t xml:space="preserve"> </w:t>
      </w:r>
      <w:r w:rsidRPr="00E6027E">
        <w:rPr>
          <w:sz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</w:t>
      </w:r>
      <w:r w:rsidRPr="00E6027E">
        <w:rPr>
          <w:sz w:val="28"/>
        </w:rPr>
        <w:lastRenderedPageBreak/>
        <w:t>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861CDE" w:rsidRPr="00861CDE" w:rsidRDefault="00861CDE" w:rsidP="00861CD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7.2</w:t>
      </w:r>
      <w:r w:rsidRPr="00861CDE">
        <w:rPr>
          <w:sz w:val="28"/>
        </w:rPr>
        <w:t xml:space="preserve">. Привести в порядок рабочее место. </w:t>
      </w:r>
    </w:p>
    <w:p w:rsidR="00861CDE" w:rsidRPr="00861CDE" w:rsidRDefault="00861CDE" w:rsidP="00861CD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7.3</w:t>
      </w:r>
      <w:r w:rsidRPr="00861CDE">
        <w:rPr>
          <w:sz w:val="28"/>
        </w:rPr>
        <w:t>. Убрать средства индивидуальной защиты в отведенное для хранений место.</w:t>
      </w:r>
    </w:p>
    <w:p w:rsidR="00861CDE" w:rsidRPr="00861CDE" w:rsidRDefault="00861CDE" w:rsidP="00861CD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7.4</w:t>
      </w:r>
      <w:r w:rsidRPr="00861CDE">
        <w:rPr>
          <w:sz w:val="28"/>
        </w:rPr>
        <w:t>. Отключить инструмент и оборудование от сети.</w:t>
      </w:r>
    </w:p>
    <w:p w:rsidR="00861CDE" w:rsidRPr="00861CDE" w:rsidRDefault="00861CDE" w:rsidP="00861CD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7.5</w:t>
      </w:r>
      <w:r w:rsidRPr="00861CDE">
        <w:rPr>
          <w:sz w:val="28"/>
        </w:rPr>
        <w:t>. Инструмент убрать в специально предназначенное для хранений место.</w:t>
      </w:r>
    </w:p>
    <w:p w:rsidR="00861CDE" w:rsidRPr="00861CDE" w:rsidRDefault="00861CDE" w:rsidP="00861CD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7.6</w:t>
      </w:r>
      <w:r w:rsidRPr="00861CDE">
        <w:rPr>
          <w:sz w:val="28"/>
        </w:rPr>
        <w:t>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Default="001A206B" w:rsidP="00861CD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300FD6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AC" w:rsidRDefault="00E36FAC">
      <w:pPr>
        <w:spacing w:line="240" w:lineRule="auto"/>
      </w:pPr>
      <w:r>
        <w:separator/>
      </w:r>
    </w:p>
  </w:endnote>
  <w:endnote w:type="continuationSeparator" w:id="0">
    <w:p w:rsidR="00E36FAC" w:rsidRDefault="00E36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300FD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6027E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AC" w:rsidRDefault="00E36FAC">
      <w:pPr>
        <w:spacing w:line="240" w:lineRule="auto"/>
      </w:pPr>
      <w:r>
        <w:separator/>
      </w:r>
    </w:p>
  </w:footnote>
  <w:footnote w:type="continuationSeparator" w:id="0">
    <w:p w:rsidR="00E36FAC" w:rsidRDefault="00E36F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6B"/>
    <w:rsid w:val="00004270"/>
    <w:rsid w:val="00044379"/>
    <w:rsid w:val="00067573"/>
    <w:rsid w:val="00195C80"/>
    <w:rsid w:val="001A206B"/>
    <w:rsid w:val="00300FD6"/>
    <w:rsid w:val="00325995"/>
    <w:rsid w:val="003D37FA"/>
    <w:rsid w:val="003E3C07"/>
    <w:rsid w:val="00463C10"/>
    <w:rsid w:val="004C3BFC"/>
    <w:rsid w:val="00584FB3"/>
    <w:rsid w:val="00721165"/>
    <w:rsid w:val="00861CDE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B2FA9"/>
    <w:rsid w:val="00CC1E22"/>
    <w:rsid w:val="00CE2B77"/>
    <w:rsid w:val="00E36FAC"/>
    <w:rsid w:val="00E6027E"/>
    <w:rsid w:val="00EB37B9"/>
    <w:rsid w:val="00F26301"/>
    <w:rsid w:val="00F66017"/>
    <w:rsid w:val="00F810FF"/>
    <w:rsid w:val="00F9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300FD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300FD6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300FD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300F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300FD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300FD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300FD6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300FD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00FD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00FD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00FD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00FD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00FD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00FD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00FD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00FD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00FD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00FD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00FD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00FD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00FD6"/>
    <w:rPr>
      <w:sz w:val="24"/>
      <w:szCs w:val="24"/>
    </w:rPr>
  </w:style>
  <w:style w:type="character" w:customStyle="1" w:styleId="QuoteChar">
    <w:name w:val="Quote Char"/>
    <w:uiPriority w:val="29"/>
    <w:rsid w:val="00300FD6"/>
    <w:rPr>
      <w:i/>
    </w:rPr>
  </w:style>
  <w:style w:type="character" w:customStyle="1" w:styleId="IntenseQuoteChar">
    <w:name w:val="Intense Quote Char"/>
    <w:uiPriority w:val="30"/>
    <w:rsid w:val="00300FD6"/>
    <w:rPr>
      <w:i/>
    </w:rPr>
  </w:style>
  <w:style w:type="character" w:customStyle="1" w:styleId="HeaderChar">
    <w:name w:val="Header Char"/>
    <w:basedOn w:val="a0"/>
    <w:uiPriority w:val="99"/>
    <w:rsid w:val="00300FD6"/>
  </w:style>
  <w:style w:type="character" w:customStyle="1" w:styleId="CaptionChar">
    <w:name w:val="Caption Char"/>
    <w:uiPriority w:val="99"/>
    <w:rsid w:val="00300FD6"/>
  </w:style>
  <w:style w:type="character" w:customStyle="1" w:styleId="FootnoteTextChar">
    <w:name w:val="Footnote Text Char"/>
    <w:uiPriority w:val="99"/>
    <w:rsid w:val="00300FD6"/>
    <w:rPr>
      <w:sz w:val="18"/>
    </w:rPr>
  </w:style>
  <w:style w:type="character" w:customStyle="1" w:styleId="EndnoteTextChar">
    <w:name w:val="Endnote Text Char"/>
    <w:uiPriority w:val="99"/>
    <w:rsid w:val="00300FD6"/>
    <w:rPr>
      <w:sz w:val="20"/>
    </w:rPr>
  </w:style>
  <w:style w:type="character" w:customStyle="1" w:styleId="11">
    <w:name w:val="Заголовок 1 Знак1"/>
    <w:link w:val="1"/>
    <w:uiPriority w:val="9"/>
    <w:rsid w:val="00300FD6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300FD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00FD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00FD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00FD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00FD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00FD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00FD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00FD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300FD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300FD6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300FD6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00FD6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00FD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00FD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00FD6"/>
    <w:rPr>
      <w:i/>
    </w:rPr>
  </w:style>
  <w:style w:type="paragraph" w:styleId="aa">
    <w:name w:val="header"/>
    <w:basedOn w:val="a"/>
    <w:link w:val="10"/>
    <w:hidden/>
    <w:qFormat/>
    <w:rsid w:val="00300FD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300FD6"/>
  </w:style>
  <w:style w:type="paragraph" w:styleId="ab">
    <w:name w:val="footer"/>
    <w:basedOn w:val="a"/>
    <w:link w:val="12"/>
    <w:hidden/>
    <w:qFormat/>
    <w:rsid w:val="00300FD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300FD6"/>
  </w:style>
  <w:style w:type="paragraph" w:styleId="ac">
    <w:name w:val="caption"/>
    <w:basedOn w:val="a"/>
    <w:next w:val="a"/>
    <w:uiPriority w:val="35"/>
    <w:semiHidden/>
    <w:unhideWhenUsed/>
    <w:qFormat/>
    <w:rsid w:val="00300FD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300FD6"/>
  </w:style>
  <w:style w:type="table" w:styleId="ad">
    <w:name w:val="Table Grid"/>
    <w:basedOn w:val="a1"/>
    <w:hidden/>
    <w:qFormat/>
    <w:rsid w:val="00300FD6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00FD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00FD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00FD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00FD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00FD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00FD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00FD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00FD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00FD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300FD6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300FD6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300FD6"/>
    <w:rPr>
      <w:sz w:val="18"/>
    </w:rPr>
  </w:style>
  <w:style w:type="character" w:styleId="af0">
    <w:name w:val="footnote reference"/>
    <w:hidden/>
    <w:qFormat/>
    <w:rsid w:val="00300FD6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00FD6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00FD6"/>
    <w:rPr>
      <w:sz w:val="20"/>
    </w:rPr>
  </w:style>
  <w:style w:type="character" w:styleId="af3">
    <w:name w:val="endnote reference"/>
    <w:uiPriority w:val="99"/>
    <w:semiHidden/>
    <w:unhideWhenUsed/>
    <w:rsid w:val="00300FD6"/>
    <w:rPr>
      <w:vertAlign w:val="superscript"/>
    </w:rPr>
  </w:style>
  <w:style w:type="paragraph" w:styleId="14">
    <w:name w:val="toc 1"/>
    <w:basedOn w:val="a"/>
    <w:next w:val="a"/>
    <w:hidden/>
    <w:qFormat/>
    <w:rsid w:val="00300FD6"/>
  </w:style>
  <w:style w:type="paragraph" w:styleId="23">
    <w:name w:val="toc 2"/>
    <w:basedOn w:val="a"/>
    <w:next w:val="a"/>
    <w:hidden/>
    <w:qFormat/>
    <w:rsid w:val="00300FD6"/>
    <w:pPr>
      <w:ind w:left="240"/>
    </w:pPr>
  </w:style>
  <w:style w:type="paragraph" w:styleId="31">
    <w:name w:val="toc 3"/>
    <w:basedOn w:val="a"/>
    <w:next w:val="a"/>
    <w:uiPriority w:val="39"/>
    <w:unhideWhenUsed/>
    <w:rsid w:val="00300FD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00FD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00FD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00FD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00FD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00FD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00FD6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300FD6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300FD6"/>
  </w:style>
  <w:style w:type="table" w:customStyle="1" w:styleId="TableNormal">
    <w:name w:val="Table Normal"/>
    <w:rsid w:val="00300FD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300FD6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300FD6"/>
    <w:pPr>
      <w:ind w:left="720"/>
    </w:pPr>
  </w:style>
  <w:style w:type="paragraph" w:styleId="af7">
    <w:name w:val="Balloon Text"/>
    <w:basedOn w:val="a"/>
    <w:hidden/>
    <w:qFormat/>
    <w:rsid w:val="00300FD6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300FD6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300FD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300FD6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300FD6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300FD6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300FD6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300FD6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300FD6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300FD6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300FD6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300F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300FD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7">
    <w:name w:val="Обычный1"/>
    <w:rsid w:val="003E3C07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выМ</cp:lastModifiedBy>
  <cp:revision>15</cp:revision>
  <dcterms:created xsi:type="dcterms:W3CDTF">2023-10-10T08:16:00Z</dcterms:created>
  <dcterms:modified xsi:type="dcterms:W3CDTF">2026-08-05T17:38:00Z</dcterms:modified>
</cp:coreProperties>
</file>